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1" w:rsidRPr="00CB3BB1" w:rsidRDefault="00CB3BB1" w:rsidP="00F41FFD">
      <w:pPr>
        <w:pStyle w:val="a3"/>
        <w:shd w:val="clear" w:color="auto" w:fill="FFFFFF"/>
        <w:spacing w:after="225" w:afterAutospacing="0"/>
        <w:rPr>
          <w:b/>
          <w:color w:val="FF0000"/>
          <w:sz w:val="28"/>
          <w:szCs w:val="28"/>
        </w:rPr>
      </w:pPr>
      <w:r w:rsidRPr="00CB3BB1">
        <w:rPr>
          <w:b/>
          <w:color w:val="FF0000"/>
          <w:sz w:val="28"/>
          <w:szCs w:val="28"/>
        </w:rPr>
        <w:t xml:space="preserve">Памятка для </w:t>
      </w:r>
      <w:r w:rsidR="00F41FFD" w:rsidRPr="00CB3BB1">
        <w:rPr>
          <w:b/>
          <w:color w:val="FF0000"/>
          <w:sz w:val="28"/>
          <w:szCs w:val="28"/>
        </w:rPr>
        <w:t xml:space="preserve">воспитателя </w:t>
      </w:r>
      <w:r w:rsidR="00F41FFD">
        <w:rPr>
          <w:b/>
          <w:color w:val="FF0000"/>
          <w:sz w:val="28"/>
          <w:szCs w:val="28"/>
        </w:rPr>
        <w:t>по</w:t>
      </w:r>
      <w:r w:rsidRPr="00CB3BB1">
        <w:rPr>
          <w:b/>
          <w:color w:val="FF0000"/>
          <w:sz w:val="28"/>
          <w:szCs w:val="28"/>
        </w:rPr>
        <w:t xml:space="preserve"> работе с детьми с РАС.</w:t>
      </w:r>
      <w:r w:rsidR="00F41FFD" w:rsidRPr="00F41FFD">
        <w:rPr>
          <w:noProof/>
        </w:rPr>
        <w:t xml:space="preserve"> </w:t>
      </w:r>
      <w:r w:rsidR="00F41FFD">
        <w:rPr>
          <w:noProof/>
        </w:rPr>
        <w:t xml:space="preserve">                    </w:t>
      </w:r>
      <w:r w:rsidR="00F41FFD">
        <w:rPr>
          <w:noProof/>
        </w:rPr>
        <w:drawing>
          <wp:inline distT="0" distB="0" distL="0" distR="0">
            <wp:extent cx="875567" cy="851881"/>
            <wp:effectExtent l="0" t="0" r="0" b="0"/>
            <wp:docPr id="7171" name="Picture 9" descr="C:\Users\USER\Desktop\yafbdInB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9" descr="C:\Users\USER\Desktop\yafbdInB_V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82" cy="8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3BB1" w:rsidRPr="00534ECF" w:rsidRDefault="00CB3BB1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1</w:t>
      </w:r>
      <w:r w:rsidRPr="006D4189">
        <w:rPr>
          <w:b/>
          <w:color w:val="7030A0"/>
          <w:sz w:val="28"/>
          <w:szCs w:val="28"/>
        </w:rPr>
        <w:t>. Создание адекватно организованной среды</w:t>
      </w:r>
      <w:r w:rsidRPr="00534ECF">
        <w:rPr>
          <w:color w:val="313131"/>
          <w:sz w:val="28"/>
          <w:szCs w:val="28"/>
        </w:rPr>
        <w:t>, которая становится основным способом коррекционного воздействия при работе с ребенком. Стереотипная форма существования для него остается наиболее доступной и обеспечивает снижение беспокойства, страхов, помогает правильно и эффективно организовать и структурировать деятельность. Все пространство необходимо зонировать в соответствии с выполняемыми видами деятельности: зона обучения, игровая зона, зона отдыха и т.п.</w:t>
      </w:r>
    </w:p>
    <w:p w:rsidR="00CB3BB1" w:rsidRPr="00534ECF" w:rsidRDefault="00CB3BB1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2. </w:t>
      </w:r>
      <w:r w:rsidRPr="006D4189">
        <w:rPr>
          <w:b/>
          <w:color w:val="7030A0"/>
          <w:sz w:val="28"/>
          <w:szCs w:val="28"/>
        </w:rPr>
        <w:t>Организация и визуализация времени.</w:t>
      </w:r>
      <w:r w:rsidRPr="00534ECF">
        <w:rPr>
          <w:color w:val="313131"/>
          <w:sz w:val="28"/>
          <w:szCs w:val="28"/>
        </w:rPr>
        <w:t xml:space="preserve"> Для детей с РАС очень важна «разметка» времени. Регулярность чередования событий дня, их предсказуемость и планирование предстоящего помогают лучше понимать начало и окончание какой-либо деятельности. Отсюда им легче переживать то, что было в прошлом, и дождаться того, что будет в будущем. Здесь широко используются различного вида расписания, инструкции, календари, часы.</w:t>
      </w:r>
    </w:p>
    <w:p w:rsidR="00CB3BB1" w:rsidRPr="00534ECF" w:rsidRDefault="00CB3BB1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3. </w:t>
      </w:r>
      <w:r w:rsidRPr="006D4189">
        <w:rPr>
          <w:b/>
          <w:color w:val="7030A0"/>
          <w:sz w:val="28"/>
          <w:szCs w:val="28"/>
        </w:rPr>
        <w:t>Структурирование всех видов деятельности</w:t>
      </w:r>
      <w:r w:rsidRPr="00534ECF">
        <w:rPr>
          <w:color w:val="313131"/>
          <w:sz w:val="28"/>
          <w:szCs w:val="28"/>
        </w:rPr>
        <w:t>. О</w:t>
      </w:r>
      <w:r w:rsidR="00FF7807">
        <w:rPr>
          <w:color w:val="313131"/>
          <w:sz w:val="28"/>
          <w:szCs w:val="28"/>
        </w:rPr>
        <w:t xml:space="preserve">сновное направление работы </w:t>
      </w:r>
      <w:r w:rsidRPr="00534ECF">
        <w:rPr>
          <w:color w:val="313131"/>
          <w:sz w:val="28"/>
          <w:szCs w:val="28"/>
        </w:rPr>
        <w:t xml:space="preserve"> – это формирование у детей в дошкольном возрасте продуктивной деятельности</w:t>
      </w:r>
      <w:r w:rsidR="00F41FFD">
        <w:rPr>
          <w:color w:val="313131"/>
          <w:sz w:val="28"/>
          <w:szCs w:val="28"/>
        </w:rPr>
        <w:t xml:space="preserve">, </w:t>
      </w:r>
      <w:r w:rsidRPr="00534ECF">
        <w:rPr>
          <w:color w:val="313131"/>
          <w:sz w:val="28"/>
          <w:szCs w:val="28"/>
        </w:rPr>
        <w:t>нав</w:t>
      </w:r>
      <w:r w:rsidR="00FF7807">
        <w:rPr>
          <w:color w:val="313131"/>
          <w:sz w:val="28"/>
          <w:szCs w:val="28"/>
        </w:rPr>
        <w:t>ыков взаимодействия и</w:t>
      </w:r>
      <w:r w:rsidRPr="00534ECF">
        <w:rPr>
          <w:color w:val="313131"/>
          <w:sz w:val="28"/>
          <w:szCs w:val="28"/>
        </w:rPr>
        <w:t xml:space="preserve"> стереотипа учебного поведения. При специально организованном обучении ребенку необходимо овладеть многими социальными компетенциями, которыми обычные его сверстники овладевают практически самостоятельно.</w:t>
      </w:r>
    </w:p>
    <w:p w:rsidR="00971CAB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4. </w:t>
      </w:r>
      <w:r w:rsidRPr="006D4189">
        <w:rPr>
          <w:b/>
          <w:color w:val="7030A0"/>
          <w:sz w:val="28"/>
          <w:szCs w:val="28"/>
        </w:rPr>
        <w:t>Преодоление неравномерности в развитии.</w:t>
      </w:r>
      <w:r w:rsidRPr="00534ECF">
        <w:rPr>
          <w:color w:val="313131"/>
          <w:sz w:val="28"/>
          <w:szCs w:val="28"/>
        </w:rPr>
        <w:t xml:space="preserve"> Данная задача решается посредством использования специальных методик и программ, а также применением специальных и специфических методов, способов и приемов обучения (например, альтернативная и облегченная </w:t>
      </w:r>
      <w:r w:rsidR="00201FDD" w:rsidRPr="00534ECF">
        <w:rPr>
          <w:color w:val="313131"/>
          <w:sz w:val="28"/>
          <w:szCs w:val="28"/>
        </w:rPr>
        <w:t>коммуникация</w:t>
      </w:r>
      <w:r w:rsidR="00201FDD">
        <w:rPr>
          <w:color w:val="313131"/>
          <w:sz w:val="28"/>
          <w:szCs w:val="28"/>
        </w:rPr>
        <w:t xml:space="preserve"> (</w:t>
      </w:r>
      <w:r w:rsidR="00971CAB">
        <w:rPr>
          <w:color w:val="313131"/>
          <w:sz w:val="28"/>
          <w:szCs w:val="28"/>
        </w:rPr>
        <w:t>жесты, мимика, картинки и т.п.)</w:t>
      </w:r>
      <w:r w:rsidRPr="00534ECF">
        <w:rPr>
          <w:color w:val="313131"/>
          <w:sz w:val="28"/>
          <w:szCs w:val="28"/>
        </w:rPr>
        <w:t>, глобальное чтение</w:t>
      </w:r>
      <w:r w:rsidR="00971CAB">
        <w:rPr>
          <w:color w:val="313131"/>
          <w:sz w:val="28"/>
          <w:szCs w:val="28"/>
        </w:rPr>
        <w:t>-обучение чтению целыми словами)</w:t>
      </w:r>
      <w:r w:rsidRPr="00534ECF">
        <w:rPr>
          <w:color w:val="313131"/>
          <w:sz w:val="28"/>
          <w:szCs w:val="28"/>
        </w:rPr>
        <w:t xml:space="preserve">. </w:t>
      </w:r>
    </w:p>
    <w:p w:rsidR="00CB3BB1" w:rsidRPr="00534ECF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При работе необходимо учитывать следующее:</w:t>
      </w:r>
    </w:p>
    <w:p w:rsidR="00CB3BB1" w:rsidRPr="00534ECF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Преобладание наглядных средств преподнесения материала;</w:t>
      </w:r>
    </w:p>
    <w:p w:rsidR="00CB3BB1" w:rsidRPr="00534ECF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Рациональное дозирование информации;</w:t>
      </w:r>
    </w:p>
    <w:p w:rsidR="00CB3BB1" w:rsidRPr="00534ECF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Адекватный возможностям восприятия темп подачи материала;</w:t>
      </w:r>
    </w:p>
    <w:p w:rsidR="00CB3BB1" w:rsidRPr="00534ECF" w:rsidRDefault="00CB3BB1" w:rsidP="00FF7807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Использование адаптированных текстов</w:t>
      </w:r>
      <w:r>
        <w:rPr>
          <w:color w:val="313131"/>
          <w:sz w:val="28"/>
          <w:szCs w:val="28"/>
        </w:rPr>
        <w:t>.</w:t>
      </w:r>
    </w:p>
    <w:p w:rsidR="00CB3BB1" w:rsidRPr="00534ECF" w:rsidRDefault="00CB3BB1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5. </w:t>
      </w:r>
      <w:r w:rsidRPr="006D4189">
        <w:rPr>
          <w:b/>
          <w:color w:val="7030A0"/>
          <w:sz w:val="28"/>
          <w:szCs w:val="28"/>
        </w:rPr>
        <w:t>Организация режима коммуникативного общения</w:t>
      </w:r>
      <w:r w:rsidRPr="00534ECF">
        <w:rPr>
          <w:color w:val="313131"/>
          <w:sz w:val="28"/>
          <w:szCs w:val="28"/>
        </w:rPr>
        <w:t xml:space="preserve">. Особое внимание должно уделяться работе над расширением словарного запаса и развитием понятийной стороны речи. Детям необходимо подробно объяснять смысл заданий, а также то, что от них ожидается. Следует проговаривать с ребенком с РАС все события дня, важные моменты жизни. Коммуникацию необходимо сделать как можно более </w:t>
      </w:r>
      <w:r w:rsidRPr="00CB3BB1">
        <w:rPr>
          <w:i/>
          <w:color w:val="313131"/>
          <w:sz w:val="28"/>
          <w:szCs w:val="28"/>
        </w:rPr>
        <w:t>конкретной</w:t>
      </w:r>
      <w:r w:rsidRPr="00534ECF">
        <w:rPr>
          <w:color w:val="313131"/>
          <w:sz w:val="28"/>
          <w:szCs w:val="28"/>
        </w:rPr>
        <w:t xml:space="preserve"> и неотъемлемой частью жизни. Если у ребенка при выполнении задания возникают большие трудности, рекомендуется использовать визуальную поддержку (фотографии, пиктограммы).</w:t>
      </w:r>
    </w:p>
    <w:p w:rsidR="00CB3BB1" w:rsidRPr="00534ECF" w:rsidRDefault="00CB3BB1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lastRenderedPageBreak/>
        <w:t xml:space="preserve">6. </w:t>
      </w:r>
      <w:r w:rsidRPr="006D4189">
        <w:rPr>
          <w:b/>
          <w:color w:val="7030A0"/>
          <w:sz w:val="28"/>
          <w:szCs w:val="28"/>
        </w:rPr>
        <w:t>Сопровождение образовательного процесса</w:t>
      </w:r>
      <w:r w:rsidRPr="00534ECF">
        <w:rPr>
          <w:color w:val="313131"/>
          <w:sz w:val="28"/>
          <w:szCs w:val="28"/>
        </w:rPr>
        <w:t>. Данный вид деятельности имеет несколько направлений:</w:t>
      </w:r>
    </w:p>
    <w:p w:rsidR="00CB3BB1" w:rsidRPr="00534ECF" w:rsidRDefault="00AF56C3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="00CB3BB1" w:rsidRPr="00534ECF">
        <w:rPr>
          <w:color w:val="313131"/>
          <w:sz w:val="28"/>
          <w:szCs w:val="28"/>
        </w:rPr>
        <w:t xml:space="preserve">Составление индивидуального учебного плана. Совместно с другими специалистами службы сопровождения и законными представителями </w:t>
      </w:r>
      <w:r w:rsidR="00CB3BB1">
        <w:rPr>
          <w:color w:val="313131"/>
          <w:sz w:val="28"/>
          <w:szCs w:val="28"/>
        </w:rPr>
        <w:t>воспитанника</w:t>
      </w:r>
      <w:r w:rsidR="00CB3BB1" w:rsidRPr="00534ECF">
        <w:rPr>
          <w:color w:val="313131"/>
          <w:sz w:val="28"/>
          <w:szCs w:val="28"/>
        </w:rPr>
        <w:t xml:space="preserve"> в начале </w:t>
      </w:r>
      <w:hyperlink r:id="rId5" w:history="1">
        <w:r w:rsidR="00CB3BB1" w:rsidRPr="00534ECF">
          <w:rPr>
            <w:rStyle w:val="a4"/>
            <w:color w:val="1486C2"/>
            <w:sz w:val="28"/>
            <w:szCs w:val="28"/>
          </w:rPr>
          <w:t>учебного года</w:t>
        </w:r>
      </w:hyperlink>
      <w:r w:rsidR="00CB3BB1" w:rsidRPr="00534ECF">
        <w:rPr>
          <w:color w:val="313131"/>
          <w:sz w:val="28"/>
          <w:szCs w:val="28"/>
        </w:rPr>
        <w:t> разрабатыв</w:t>
      </w:r>
      <w:r>
        <w:rPr>
          <w:color w:val="313131"/>
          <w:sz w:val="28"/>
          <w:szCs w:val="28"/>
        </w:rPr>
        <w:t>ается индивидуальный маршрут</w:t>
      </w:r>
      <w:r w:rsidR="00CB3BB1" w:rsidRPr="00534ECF">
        <w:rPr>
          <w:color w:val="313131"/>
          <w:sz w:val="28"/>
          <w:szCs w:val="28"/>
        </w:rPr>
        <w:t>. Сроки его реализации могут варьироваться от одного месяца до полугода, но не больше.</w:t>
      </w:r>
    </w:p>
    <w:p w:rsidR="00CB3BB1" w:rsidRPr="00534ECF" w:rsidRDefault="00AF56C3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="00CB3BB1" w:rsidRPr="00534ECF">
        <w:rPr>
          <w:color w:val="313131"/>
          <w:sz w:val="28"/>
          <w:szCs w:val="28"/>
        </w:rPr>
        <w:t xml:space="preserve">Мониторинг прогресса </w:t>
      </w:r>
      <w:r w:rsidR="00CB3BB1">
        <w:rPr>
          <w:color w:val="313131"/>
          <w:sz w:val="28"/>
          <w:szCs w:val="28"/>
        </w:rPr>
        <w:t>воспитанника</w:t>
      </w:r>
      <w:r w:rsidR="00CB3BB1" w:rsidRPr="00534ECF">
        <w:rPr>
          <w:color w:val="313131"/>
          <w:sz w:val="28"/>
          <w:szCs w:val="28"/>
        </w:rPr>
        <w:t xml:space="preserve">. Это дает возможность регулярно отслеживать динамику достижений ребенка в образовательной и социальной областях и своевременно вносить коррективы в намеченную деятельность. </w:t>
      </w:r>
      <w:r w:rsidR="00CB3BB1">
        <w:rPr>
          <w:color w:val="313131"/>
          <w:sz w:val="28"/>
          <w:szCs w:val="28"/>
        </w:rPr>
        <w:t>Н</w:t>
      </w:r>
      <w:r w:rsidR="00CB3BB1" w:rsidRPr="00534ECF">
        <w:rPr>
          <w:color w:val="313131"/>
          <w:sz w:val="28"/>
          <w:szCs w:val="28"/>
        </w:rPr>
        <w:t xml:space="preserve">еобходимо заботиться о том, чтобы рекомендации, разработанные </w:t>
      </w:r>
      <w:r w:rsidR="00201FDD">
        <w:rPr>
          <w:color w:val="313131"/>
          <w:sz w:val="28"/>
          <w:szCs w:val="28"/>
        </w:rPr>
        <w:t xml:space="preserve">психолого-педагогическим </w:t>
      </w:r>
      <w:bookmarkStart w:id="0" w:name="_GoBack"/>
      <w:bookmarkEnd w:id="0"/>
      <w:r w:rsidR="00CB3BB1" w:rsidRPr="00534ECF">
        <w:rPr>
          <w:color w:val="313131"/>
          <w:sz w:val="28"/>
          <w:szCs w:val="28"/>
        </w:rPr>
        <w:t>консилиумом, соблюдались всеми участниками образовательного процесса.</w:t>
      </w:r>
    </w:p>
    <w:p w:rsidR="00CB3BB1" w:rsidRPr="00534ECF" w:rsidRDefault="00AF56C3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="00CB3BB1" w:rsidRPr="00534ECF">
        <w:rPr>
          <w:color w:val="313131"/>
          <w:sz w:val="28"/>
          <w:szCs w:val="28"/>
        </w:rPr>
        <w:t>Помощь ребенку в освоении программного материала и ликвидация пробелов.</w:t>
      </w:r>
      <w:r w:rsidR="00CB3BB1">
        <w:rPr>
          <w:color w:val="313131"/>
          <w:sz w:val="28"/>
          <w:szCs w:val="28"/>
        </w:rPr>
        <w:t xml:space="preserve"> </w:t>
      </w:r>
      <w:r w:rsidR="00CB3BB1" w:rsidRPr="00534ECF">
        <w:rPr>
          <w:color w:val="313131"/>
          <w:sz w:val="28"/>
          <w:szCs w:val="28"/>
        </w:rPr>
        <w:t>Этот вид деятельности осуществляется преимущественно на индивидуальных коррекционных занятиях.</w:t>
      </w:r>
    </w:p>
    <w:p w:rsidR="00CB3BB1" w:rsidRPr="00534ECF" w:rsidRDefault="00AF56C3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="00CB3BB1">
        <w:rPr>
          <w:color w:val="313131"/>
          <w:sz w:val="28"/>
          <w:szCs w:val="28"/>
        </w:rPr>
        <w:t>Освоение воспитанником</w:t>
      </w:r>
      <w:r w:rsidR="00CB3BB1" w:rsidRPr="00534ECF">
        <w:rPr>
          <w:color w:val="313131"/>
          <w:sz w:val="28"/>
          <w:szCs w:val="28"/>
        </w:rPr>
        <w:t xml:space="preserve"> программного материала в индивидуальном режиме или в рамках работы малой группы (при значительных трудностях овладения в </w:t>
      </w:r>
      <w:r w:rsidR="00CB3BB1">
        <w:rPr>
          <w:color w:val="313131"/>
          <w:sz w:val="28"/>
          <w:szCs w:val="28"/>
        </w:rPr>
        <w:t>групповой</w:t>
      </w:r>
      <w:r w:rsidR="00CB3BB1" w:rsidRPr="00534ECF">
        <w:rPr>
          <w:color w:val="313131"/>
          <w:sz w:val="28"/>
          <w:szCs w:val="28"/>
        </w:rPr>
        <w:t xml:space="preserve"> форме).</w:t>
      </w:r>
    </w:p>
    <w:p w:rsidR="00CB3BB1" w:rsidRPr="00534ECF" w:rsidRDefault="00AF56C3" w:rsidP="00CB3BB1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="00CB3BB1" w:rsidRPr="00534ECF">
        <w:rPr>
          <w:color w:val="313131"/>
          <w:sz w:val="28"/>
          <w:szCs w:val="28"/>
        </w:rPr>
        <w:t xml:space="preserve">Организация процесса включения </w:t>
      </w:r>
      <w:r w:rsidR="00CB3BB1">
        <w:rPr>
          <w:color w:val="313131"/>
          <w:sz w:val="28"/>
          <w:szCs w:val="28"/>
        </w:rPr>
        <w:t>воспитанника</w:t>
      </w:r>
      <w:r w:rsidR="00CB3BB1" w:rsidRPr="00534ECF">
        <w:rPr>
          <w:color w:val="313131"/>
          <w:sz w:val="28"/>
          <w:szCs w:val="28"/>
        </w:rPr>
        <w:t xml:space="preserve"> в </w:t>
      </w:r>
      <w:r w:rsidR="00CB3BB1">
        <w:rPr>
          <w:color w:val="313131"/>
          <w:sz w:val="28"/>
          <w:szCs w:val="28"/>
        </w:rPr>
        <w:t>групповую</w:t>
      </w:r>
      <w:r w:rsidR="00CB3BB1" w:rsidRPr="00534ECF">
        <w:rPr>
          <w:color w:val="313131"/>
          <w:sz w:val="28"/>
          <w:szCs w:val="28"/>
        </w:rPr>
        <w:t xml:space="preserve"> форму.</w:t>
      </w:r>
    </w:p>
    <w:p w:rsidR="00CB3BB1" w:rsidRPr="00534ECF" w:rsidRDefault="00CB3BB1" w:rsidP="00F41FFD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7. </w:t>
      </w:r>
      <w:r w:rsidRPr="006D4189">
        <w:rPr>
          <w:b/>
          <w:color w:val="7030A0"/>
          <w:sz w:val="28"/>
          <w:szCs w:val="28"/>
        </w:rPr>
        <w:t>Социально-бытовая адаптация</w:t>
      </w:r>
      <w:r w:rsidRPr="00534ECF">
        <w:rPr>
          <w:color w:val="313131"/>
          <w:sz w:val="28"/>
          <w:szCs w:val="28"/>
        </w:rPr>
        <w:t>.</w:t>
      </w:r>
    </w:p>
    <w:p w:rsidR="00CB3BB1" w:rsidRPr="00534ECF" w:rsidRDefault="00CB3BB1" w:rsidP="00F41FFD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Все полученные умения и навыки необходимо закреплять и переносить в различные </w:t>
      </w:r>
      <w:hyperlink r:id="rId6" w:history="1">
        <w:r w:rsidRPr="00534ECF">
          <w:rPr>
            <w:rStyle w:val="a4"/>
            <w:color w:val="1486C2"/>
            <w:sz w:val="28"/>
            <w:szCs w:val="28"/>
          </w:rPr>
          <w:t>жизненные ситуации</w:t>
        </w:r>
      </w:hyperlink>
      <w:r w:rsidRPr="00534ECF">
        <w:rPr>
          <w:color w:val="313131"/>
          <w:sz w:val="28"/>
          <w:szCs w:val="28"/>
        </w:rPr>
        <w:t>. Работа по улучшению социальной адаптации должна идти в тесном взаимодействии  педагог</w:t>
      </w:r>
      <w:r>
        <w:rPr>
          <w:color w:val="313131"/>
          <w:sz w:val="28"/>
          <w:szCs w:val="28"/>
        </w:rPr>
        <w:t>а</w:t>
      </w:r>
      <w:r w:rsidRPr="00534ECF">
        <w:rPr>
          <w:color w:val="313131"/>
          <w:sz w:val="28"/>
          <w:szCs w:val="28"/>
        </w:rPr>
        <w:t xml:space="preserve"> и родителями ребенка.</w:t>
      </w:r>
    </w:p>
    <w:p w:rsidR="00F41FFD" w:rsidRDefault="00CB3BB1" w:rsidP="00F41FFD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Помощь ребенку с РАС </w:t>
      </w:r>
      <w:r>
        <w:rPr>
          <w:color w:val="313131"/>
          <w:sz w:val="28"/>
          <w:szCs w:val="28"/>
        </w:rPr>
        <w:t>воспитателем</w:t>
      </w:r>
      <w:r w:rsidRPr="00534ECF">
        <w:rPr>
          <w:color w:val="313131"/>
          <w:sz w:val="28"/>
          <w:szCs w:val="28"/>
        </w:rPr>
        <w:t xml:space="preserve"> оказывается до тех пор, пока ребенок в ней нуждается. Положительным результатом работы может считаться тот момент, при котором ребенок все меньше нуждается в развернутой помощи. С ростом его самостоятельности сопровождение </w:t>
      </w:r>
      <w:r>
        <w:rPr>
          <w:color w:val="313131"/>
          <w:sz w:val="28"/>
          <w:szCs w:val="28"/>
        </w:rPr>
        <w:t>воспитателя</w:t>
      </w:r>
      <w:r w:rsidRPr="00534ECF">
        <w:rPr>
          <w:color w:val="313131"/>
          <w:sz w:val="28"/>
          <w:szCs w:val="28"/>
        </w:rPr>
        <w:t xml:space="preserve"> сводится к минимуму помощи и поддержки. Результат всегда индивидуален и в каждом конкретном случае зависит от потенциальных возможностей ребенка, которые развиваются в процессе воспитания и обучения.</w:t>
      </w:r>
    </w:p>
    <w:p w:rsidR="00A12BDF" w:rsidRDefault="00A12BDF" w:rsidP="00F41FFD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313131"/>
          <w:sz w:val="28"/>
          <w:szCs w:val="28"/>
        </w:rPr>
      </w:pPr>
    </w:p>
    <w:p w:rsidR="00A12BDF" w:rsidRDefault="00A12BDF" w:rsidP="00F41FFD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313131"/>
          <w:sz w:val="28"/>
          <w:szCs w:val="28"/>
        </w:rPr>
      </w:pPr>
    </w:p>
    <w:p w:rsidR="00D17A5A" w:rsidRDefault="007A67CF" w:rsidP="00F41FF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094024" cy="1570007"/>
            <wp:effectExtent l="19050" t="0" r="1476" b="0"/>
            <wp:docPr id="1" name="Рисунок 1" descr="https://fb.ru/media/i/5/4/0/6/5/7/i/54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5/4/0/6/5/7/i/540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65" cy="157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A5A" w:rsidSect="00F41F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B1"/>
    <w:rsid w:val="00201FDD"/>
    <w:rsid w:val="006D4189"/>
    <w:rsid w:val="006E6944"/>
    <w:rsid w:val="007A67CF"/>
    <w:rsid w:val="0088347B"/>
    <w:rsid w:val="00971CAB"/>
    <w:rsid w:val="009970B0"/>
    <w:rsid w:val="00A12BDF"/>
    <w:rsid w:val="00AF56C3"/>
    <w:rsid w:val="00B2600D"/>
    <w:rsid w:val="00CB3BB1"/>
    <w:rsid w:val="00D17A5A"/>
    <w:rsid w:val="00ED2E6E"/>
    <w:rsid w:val="00F41FFD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8839"/>
  <w15:docId w15:val="{7A4850A8-AC63-4FD1-B987-B000B4C8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4dom.ru/pravoslavnye-molitvy-azbuka-molitvennoe-prizyvanie-svyatogo-imya-kotorogo.html" TargetMode="External"/><Relationship Id="rId5" Type="http://schemas.openxmlformats.org/officeDocument/2006/relationships/hyperlink" Target="https://lin4dom.ru/v-uchebnom-centre-oao-moesk-nachalsya-ocherednoi-uchebnyi-god-moesk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 Александровна</cp:lastModifiedBy>
  <cp:revision>12</cp:revision>
  <cp:lastPrinted>2021-11-17T10:55:00Z</cp:lastPrinted>
  <dcterms:created xsi:type="dcterms:W3CDTF">2021-11-16T17:52:00Z</dcterms:created>
  <dcterms:modified xsi:type="dcterms:W3CDTF">2021-12-28T09:14:00Z</dcterms:modified>
</cp:coreProperties>
</file>