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48D" w:rsidRPr="0040648D" w:rsidRDefault="001777EE" w:rsidP="0040648D">
      <w:pPr>
        <w:pStyle w:val="3"/>
        <w:shd w:val="clear" w:color="auto" w:fill="FFFFFF"/>
        <w:spacing w:before="150" w:after="105" w:line="345" w:lineRule="atLeast"/>
        <w:rPr>
          <w:rFonts w:ascii="Times New Roman" w:hAnsi="Times New Roman" w:cs="Times New Roman"/>
          <w:bCs w:val="0"/>
          <w:i/>
          <w:color w:val="FF0000"/>
          <w:sz w:val="36"/>
          <w:szCs w:val="36"/>
        </w:rPr>
      </w:pPr>
      <w:r w:rsidRPr="0040648D">
        <w:rPr>
          <w:rFonts w:ascii="Times New Roman" w:hAnsi="Times New Roman" w:cs="Times New Roman"/>
          <w:bCs w:val="0"/>
          <w:i/>
          <w:color w:val="FF0000"/>
          <w:sz w:val="36"/>
          <w:szCs w:val="36"/>
        </w:rPr>
        <w:t xml:space="preserve"> </w:t>
      </w:r>
      <w:r w:rsidR="00A00200" w:rsidRPr="0040648D">
        <w:rPr>
          <w:rFonts w:ascii="Times New Roman" w:hAnsi="Times New Roman" w:cs="Times New Roman"/>
          <w:bCs w:val="0"/>
          <w:i/>
          <w:color w:val="FF0000"/>
          <w:sz w:val="36"/>
          <w:szCs w:val="36"/>
        </w:rPr>
        <w:t xml:space="preserve">Рекомендации </w:t>
      </w:r>
      <w:r w:rsidR="0040648D" w:rsidRPr="0040648D">
        <w:rPr>
          <w:rFonts w:ascii="Times New Roman" w:hAnsi="Times New Roman" w:cs="Times New Roman"/>
          <w:bCs w:val="0"/>
          <w:i/>
          <w:color w:val="FF0000"/>
          <w:sz w:val="36"/>
          <w:szCs w:val="36"/>
        </w:rPr>
        <w:t>р</w:t>
      </w:r>
      <w:r w:rsidR="00A00200" w:rsidRPr="0040648D">
        <w:rPr>
          <w:rFonts w:ascii="Times New Roman" w:hAnsi="Times New Roman" w:cs="Times New Roman"/>
          <w:bCs w:val="0"/>
          <w:i/>
          <w:color w:val="FF0000"/>
          <w:sz w:val="36"/>
          <w:szCs w:val="36"/>
        </w:rPr>
        <w:t>одител</w:t>
      </w:r>
      <w:r w:rsidR="0040648D" w:rsidRPr="0040648D">
        <w:rPr>
          <w:rFonts w:ascii="Times New Roman" w:hAnsi="Times New Roman" w:cs="Times New Roman"/>
          <w:bCs w:val="0"/>
          <w:i/>
          <w:color w:val="FF0000"/>
          <w:sz w:val="36"/>
          <w:szCs w:val="36"/>
        </w:rPr>
        <w:t>ям</w:t>
      </w:r>
      <w:r w:rsidR="00A00200" w:rsidRPr="0040648D">
        <w:rPr>
          <w:rFonts w:ascii="Times New Roman" w:hAnsi="Times New Roman" w:cs="Times New Roman"/>
          <w:bCs w:val="0"/>
          <w:i/>
          <w:color w:val="FF0000"/>
          <w:sz w:val="36"/>
          <w:szCs w:val="36"/>
        </w:rPr>
        <w:t xml:space="preserve">.  </w:t>
      </w:r>
    </w:p>
    <w:p w:rsidR="00EE2EF7" w:rsidRPr="003A5EDF" w:rsidRDefault="00A00200" w:rsidP="0040648D">
      <w:pPr>
        <w:pStyle w:val="3"/>
        <w:shd w:val="clear" w:color="auto" w:fill="FFFFFF"/>
        <w:spacing w:before="150" w:after="105" w:line="345" w:lineRule="atLeast"/>
        <w:rPr>
          <w:rFonts w:ascii="Times New Roman" w:hAnsi="Times New Roman" w:cs="Times New Roman"/>
          <w:bCs w:val="0"/>
          <w:color w:val="FF0000"/>
          <w:sz w:val="32"/>
          <w:szCs w:val="32"/>
        </w:rPr>
      </w:pPr>
      <w:r w:rsidRPr="003A5EDF">
        <w:rPr>
          <w:rFonts w:ascii="Times New Roman" w:hAnsi="Times New Roman" w:cs="Times New Roman"/>
          <w:bCs w:val="0"/>
          <w:color w:val="FF0000"/>
          <w:sz w:val="32"/>
          <w:szCs w:val="32"/>
        </w:rPr>
        <w:t>Р</w:t>
      </w:r>
      <w:r w:rsidR="00EE2EF7" w:rsidRPr="003A5EDF">
        <w:rPr>
          <w:rFonts w:ascii="Times New Roman" w:hAnsi="Times New Roman" w:cs="Times New Roman"/>
          <w:bCs w:val="0"/>
          <w:color w:val="FF0000"/>
          <w:sz w:val="32"/>
          <w:szCs w:val="32"/>
        </w:rPr>
        <w:t>ебенок с РАС идет в</w:t>
      </w:r>
      <w:r w:rsidR="00F12E9C" w:rsidRPr="003A5EDF">
        <w:rPr>
          <w:rFonts w:ascii="Times New Roman" w:hAnsi="Times New Roman" w:cs="Times New Roman"/>
          <w:bCs w:val="0"/>
          <w:color w:val="FF0000"/>
          <w:sz w:val="32"/>
          <w:szCs w:val="32"/>
        </w:rPr>
        <w:t xml:space="preserve"> ДОУ</w:t>
      </w:r>
      <w:r w:rsidR="00EE2EF7" w:rsidRPr="003A5EDF">
        <w:rPr>
          <w:rFonts w:ascii="Times New Roman" w:hAnsi="Times New Roman" w:cs="Times New Roman"/>
          <w:bCs w:val="0"/>
          <w:color w:val="FF0000"/>
          <w:sz w:val="32"/>
          <w:szCs w:val="32"/>
        </w:rPr>
        <w:t>…</w:t>
      </w:r>
    </w:p>
    <w:p w:rsidR="0040648D" w:rsidRDefault="0040648D" w:rsidP="0040648D">
      <w:pPr>
        <w:pStyle w:val="4"/>
        <w:shd w:val="clear" w:color="auto" w:fill="FFFFFF"/>
        <w:spacing w:before="150" w:after="105" w:line="300" w:lineRule="atLeast"/>
        <w:jc w:val="right"/>
        <w:rPr>
          <w:rFonts w:ascii="Times New Roman" w:hAnsi="Times New Roman" w:cs="Times New Roman"/>
          <w:bCs w:val="0"/>
          <w:color w:val="002060"/>
          <w:sz w:val="28"/>
          <w:szCs w:val="28"/>
        </w:rPr>
        <w:sectPr w:rsidR="0040648D" w:rsidSect="0040648D">
          <w:pgSz w:w="11906" w:h="16838"/>
          <w:pgMar w:top="426" w:right="850" w:bottom="1134" w:left="1276" w:header="708" w:footer="708" w:gutter="0"/>
          <w:cols w:num="2" w:space="140"/>
          <w:docGrid w:linePitch="360"/>
        </w:sectPr>
      </w:pPr>
      <w:r>
        <w:rPr>
          <w:noProof/>
          <w:lang w:eastAsia="ru-RU"/>
        </w:rPr>
        <w:drawing>
          <wp:inline distT="0" distB="0" distL="0" distR="0">
            <wp:extent cx="875567" cy="851881"/>
            <wp:effectExtent l="0" t="0" r="0" b="0"/>
            <wp:docPr id="7171" name="Picture 9" descr="C:\Users\USER\Desktop\yafbdInB_V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1" name="Picture 9" descr="C:\Users\USER\Desktop\yafbdInB_V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4082" cy="860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EE2EF7" w:rsidRPr="003A5EDF" w:rsidRDefault="00EE2EF7" w:rsidP="00EE2EF7">
      <w:pPr>
        <w:pStyle w:val="4"/>
        <w:shd w:val="clear" w:color="auto" w:fill="FFFFFF"/>
        <w:spacing w:before="150" w:after="105" w:line="300" w:lineRule="atLeast"/>
        <w:rPr>
          <w:rFonts w:ascii="Times New Roman" w:hAnsi="Times New Roman" w:cs="Times New Roman"/>
          <w:bCs w:val="0"/>
          <w:color w:val="002060"/>
          <w:sz w:val="28"/>
          <w:szCs w:val="28"/>
        </w:rPr>
      </w:pPr>
      <w:r w:rsidRPr="003A5EDF">
        <w:rPr>
          <w:rFonts w:ascii="Times New Roman" w:hAnsi="Times New Roman" w:cs="Times New Roman"/>
          <w:bCs w:val="0"/>
          <w:color w:val="002060"/>
          <w:sz w:val="28"/>
          <w:szCs w:val="28"/>
        </w:rPr>
        <w:t xml:space="preserve">Кто решает, где и как </w:t>
      </w:r>
      <w:r w:rsidR="00A00200" w:rsidRPr="003A5EDF">
        <w:rPr>
          <w:rFonts w:ascii="Times New Roman" w:hAnsi="Times New Roman" w:cs="Times New Roman"/>
          <w:bCs w:val="0"/>
          <w:color w:val="002060"/>
          <w:sz w:val="28"/>
          <w:szCs w:val="28"/>
        </w:rPr>
        <w:t>обучаться</w:t>
      </w:r>
      <w:r w:rsidRPr="003A5EDF">
        <w:rPr>
          <w:rFonts w:ascii="Times New Roman" w:hAnsi="Times New Roman" w:cs="Times New Roman"/>
          <w:bCs w:val="0"/>
          <w:color w:val="002060"/>
          <w:sz w:val="28"/>
          <w:szCs w:val="28"/>
        </w:rPr>
        <w:t xml:space="preserve"> ребенку с РАС?</w:t>
      </w:r>
    </w:p>
    <w:p w:rsidR="00EE2EF7" w:rsidRDefault="00EE2EF7" w:rsidP="00EE2EF7">
      <w:pPr>
        <w:pStyle w:val="a3"/>
        <w:shd w:val="clear" w:color="auto" w:fill="FFFFFF"/>
        <w:spacing w:after="225" w:afterAutospacing="0"/>
        <w:jc w:val="both"/>
        <w:rPr>
          <w:color w:val="313131"/>
          <w:sz w:val="28"/>
          <w:szCs w:val="28"/>
        </w:rPr>
      </w:pPr>
      <w:r w:rsidRPr="00534ECF">
        <w:rPr>
          <w:color w:val="313131"/>
          <w:sz w:val="28"/>
          <w:szCs w:val="28"/>
        </w:rPr>
        <w:t>Фактически, ре</w:t>
      </w:r>
      <w:r w:rsidR="002B5547">
        <w:rPr>
          <w:color w:val="313131"/>
          <w:sz w:val="28"/>
          <w:szCs w:val="28"/>
        </w:rPr>
        <w:t>шение всегда принимают родители</w:t>
      </w:r>
      <w:r w:rsidRPr="00534ECF">
        <w:rPr>
          <w:color w:val="313131"/>
          <w:sz w:val="28"/>
          <w:szCs w:val="28"/>
        </w:rPr>
        <w:t xml:space="preserve"> и здесь возможны два сценария.</w:t>
      </w:r>
    </w:p>
    <w:p w:rsidR="00EE2EF7" w:rsidRPr="00534ECF" w:rsidRDefault="00EE2EF7" w:rsidP="00EE2EF7">
      <w:pPr>
        <w:pStyle w:val="a3"/>
        <w:shd w:val="clear" w:color="auto" w:fill="FFFFFF"/>
        <w:spacing w:after="225" w:afterAutospacing="0"/>
        <w:jc w:val="both"/>
        <w:rPr>
          <w:color w:val="313131"/>
          <w:sz w:val="28"/>
          <w:szCs w:val="28"/>
        </w:rPr>
      </w:pPr>
      <w:r w:rsidRPr="00534ECF">
        <w:rPr>
          <w:color w:val="313131"/>
          <w:sz w:val="28"/>
          <w:szCs w:val="28"/>
        </w:rPr>
        <w:t xml:space="preserve"> Первый – если родители успели заметить, узнать и принять тот факт, что у их ребенка аутизм. Они вовремя обратились к врачу, ребенку был поставлен диагноз</w:t>
      </w:r>
      <w:r w:rsidR="00A00200">
        <w:rPr>
          <w:color w:val="313131"/>
          <w:sz w:val="28"/>
          <w:szCs w:val="28"/>
        </w:rPr>
        <w:t>.</w:t>
      </w:r>
      <w:r w:rsidRPr="00534ECF">
        <w:rPr>
          <w:color w:val="313131"/>
          <w:sz w:val="28"/>
          <w:szCs w:val="28"/>
        </w:rPr>
        <w:t xml:space="preserve"> </w:t>
      </w:r>
      <w:r>
        <w:rPr>
          <w:color w:val="313131"/>
          <w:sz w:val="28"/>
          <w:szCs w:val="28"/>
        </w:rPr>
        <w:t xml:space="preserve">Ребенок </w:t>
      </w:r>
      <w:r w:rsidRPr="00534ECF">
        <w:rPr>
          <w:color w:val="313131"/>
          <w:sz w:val="28"/>
          <w:szCs w:val="28"/>
        </w:rPr>
        <w:t xml:space="preserve">регулярно наблюдался у специалистов и получал необходимую </w:t>
      </w:r>
      <w:r w:rsidR="003A5EDF">
        <w:rPr>
          <w:color w:val="313131"/>
          <w:sz w:val="28"/>
          <w:szCs w:val="28"/>
        </w:rPr>
        <w:t>помощь</w:t>
      </w:r>
      <w:r w:rsidRPr="00534ECF">
        <w:rPr>
          <w:color w:val="313131"/>
          <w:sz w:val="28"/>
          <w:szCs w:val="28"/>
        </w:rPr>
        <w:t>. Таким образом, к семи годам многие аутистические сим</w:t>
      </w:r>
      <w:r>
        <w:rPr>
          <w:color w:val="313131"/>
          <w:sz w:val="28"/>
          <w:szCs w:val="28"/>
        </w:rPr>
        <w:t>птомы у ребенка уже сглажены</w:t>
      </w:r>
      <w:r w:rsidRPr="00534ECF">
        <w:rPr>
          <w:color w:val="313131"/>
          <w:sz w:val="28"/>
          <w:szCs w:val="28"/>
        </w:rPr>
        <w:t xml:space="preserve"> насколько позволяет его расстройство.</w:t>
      </w:r>
    </w:p>
    <w:p w:rsidR="00EE2EF7" w:rsidRPr="00534ECF" w:rsidRDefault="00EE2EF7" w:rsidP="00EE2EF7">
      <w:pPr>
        <w:pStyle w:val="a3"/>
        <w:shd w:val="clear" w:color="auto" w:fill="FFFFFF"/>
        <w:spacing w:after="225" w:afterAutospacing="0"/>
        <w:jc w:val="both"/>
        <w:rPr>
          <w:color w:val="313131"/>
          <w:sz w:val="28"/>
          <w:szCs w:val="28"/>
        </w:rPr>
      </w:pPr>
      <w:r w:rsidRPr="00534ECF">
        <w:rPr>
          <w:color w:val="313131"/>
          <w:sz w:val="28"/>
          <w:szCs w:val="28"/>
        </w:rPr>
        <w:t>Второй сценарий – когда родители не знают о болезни своего ребенка. Естественно, в данном случае не было никаких комиссий, консультаций, никакой психолого-педагогической работы, и ребенок оказывается с запущенным расстройством. Это более</w:t>
      </w:r>
      <w:bookmarkStart w:id="0" w:name="_GoBack"/>
      <w:bookmarkEnd w:id="0"/>
      <w:r w:rsidRPr="00534ECF">
        <w:rPr>
          <w:color w:val="313131"/>
          <w:sz w:val="28"/>
          <w:szCs w:val="28"/>
        </w:rPr>
        <w:t> </w:t>
      </w:r>
      <w:hyperlink r:id="rId5" w:history="1">
        <w:r w:rsidRPr="00534ECF">
          <w:rPr>
            <w:rStyle w:val="a4"/>
            <w:color w:val="1486C2"/>
            <w:sz w:val="28"/>
            <w:szCs w:val="28"/>
          </w:rPr>
          <w:t>сложная история</w:t>
        </w:r>
      </w:hyperlink>
      <w:r w:rsidR="00410A0A">
        <w:rPr>
          <w:color w:val="313131"/>
          <w:sz w:val="28"/>
          <w:szCs w:val="28"/>
        </w:rPr>
        <w:t> </w:t>
      </w:r>
      <w:r w:rsidR="0084633C">
        <w:rPr>
          <w:color w:val="313131"/>
          <w:sz w:val="28"/>
          <w:szCs w:val="28"/>
        </w:rPr>
        <w:t xml:space="preserve"> </w:t>
      </w:r>
      <w:r w:rsidR="00410A0A">
        <w:rPr>
          <w:color w:val="313131"/>
          <w:sz w:val="28"/>
          <w:szCs w:val="28"/>
        </w:rPr>
        <w:t>для всех</w:t>
      </w:r>
      <w:r w:rsidRPr="00534ECF">
        <w:rPr>
          <w:color w:val="313131"/>
          <w:sz w:val="28"/>
          <w:szCs w:val="28"/>
        </w:rPr>
        <w:t xml:space="preserve">: </w:t>
      </w:r>
      <w:r w:rsidR="00F949EF">
        <w:rPr>
          <w:color w:val="313131"/>
          <w:sz w:val="28"/>
          <w:szCs w:val="28"/>
        </w:rPr>
        <w:t xml:space="preserve"> </w:t>
      </w:r>
      <w:r w:rsidRPr="00534ECF">
        <w:rPr>
          <w:color w:val="313131"/>
          <w:sz w:val="28"/>
          <w:szCs w:val="28"/>
        </w:rPr>
        <w:t>мучительная для ребенка, сложная для педагогов и, в конечном счете, неприятная для родителей, так как РАС – не из тех диагнозов, которые пройдут сами собой. Рано или поздно всем участникам учебного процесса станет ясно, что у ребенка проблемы со здоровьем.</w:t>
      </w:r>
    </w:p>
    <w:p w:rsidR="00EE2EF7" w:rsidRPr="00534ECF" w:rsidRDefault="00EE2EF7" w:rsidP="00EE2EF7">
      <w:pPr>
        <w:pStyle w:val="a3"/>
        <w:shd w:val="clear" w:color="auto" w:fill="FFFFFF"/>
        <w:spacing w:after="225" w:afterAutospacing="0"/>
        <w:jc w:val="both"/>
        <w:rPr>
          <w:color w:val="313131"/>
          <w:sz w:val="28"/>
          <w:szCs w:val="28"/>
        </w:rPr>
      </w:pPr>
      <w:r w:rsidRPr="00534ECF">
        <w:rPr>
          <w:color w:val="313131"/>
          <w:sz w:val="28"/>
          <w:szCs w:val="28"/>
        </w:rPr>
        <w:t>В первом случае родители прислушива</w:t>
      </w:r>
      <w:r w:rsidR="00A00200">
        <w:rPr>
          <w:color w:val="313131"/>
          <w:sz w:val="28"/>
          <w:szCs w:val="28"/>
        </w:rPr>
        <w:t>ю</w:t>
      </w:r>
      <w:r w:rsidRPr="00534ECF">
        <w:rPr>
          <w:color w:val="313131"/>
          <w:sz w:val="28"/>
          <w:szCs w:val="28"/>
        </w:rPr>
        <w:t>тся к советам специалистов, выбирая для ребенка образовательный путь, во втором – это будет «игра в одни ворота», до тех пор, пока к родителям не придет осознание и тогда придется все начинать сначала: постановка диагноза, коррекция и т.д.</w:t>
      </w:r>
    </w:p>
    <w:p w:rsidR="00EE2EF7" w:rsidRPr="003A5EDF" w:rsidRDefault="00EE2EF7" w:rsidP="00EE2EF7">
      <w:pPr>
        <w:pStyle w:val="4"/>
        <w:shd w:val="clear" w:color="auto" w:fill="FFFFFF"/>
        <w:spacing w:before="150" w:after="105" w:line="300" w:lineRule="atLeast"/>
        <w:rPr>
          <w:rFonts w:ascii="Times New Roman" w:hAnsi="Times New Roman" w:cs="Times New Roman"/>
          <w:bCs w:val="0"/>
          <w:color w:val="002060"/>
          <w:sz w:val="28"/>
          <w:szCs w:val="28"/>
        </w:rPr>
      </w:pPr>
      <w:r w:rsidRPr="003A5EDF">
        <w:rPr>
          <w:rFonts w:ascii="Times New Roman" w:hAnsi="Times New Roman" w:cs="Times New Roman"/>
          <w:bCs w:val="0"/>
          <w:color w:val="002060"/>
          <w:sz w:val="28"/>
          <w:szCs w:val="28"/>
        </w:rPr>
        <w:t>Если мы – ответственные родители, тогда…</w:t>
      </w:r>
    </w:p>
    <w:p w:rsidR="00EE2EF7" w:rsidRPr="00534ECF" w:rsidRDefault="00EE2EF7" w:rsidP="00EE2EF7">
      <w:pPr>
        <w:pStyle w:val="a3"/>
        <w:shd w:val="clear" w:color="auto" w:fill="FFFFFF"/>
        <w:spacing w:after="225" w:afterAutospacing="0"/>
        <w:jc w:val="both"/>
        <w:rPr>
          <w:color w:val="313131"/>
          <w:sz w:val="28"/>
          <w:szCs w:val="28"/>
        </w:rPr>
      </w:pPr>
      <w:r w:rsidRPr="00534ECF">
        <w:rPr>
          <w:color w:val="313131"/>
          <w:sz w:val="28"/>
          <w:szCs w:val="28"/>
        </w:rPr>
        <w:t xml:space="preserve">Лучше всего, если на момент зачисления в </w:t>
      </w:r>
      <w:r>
        <w:rPr>
          <w:color w:val="313131"/>
          <w:sz w:val="28"/>
          <w:szCs w:val="28"/>
        </w:rPr>
        <w:t>образовательное учреждение</w:t>
      </w:r>
      <w:r w:rsidRPr="00534ECF">
        <w:rPr>
          <w:color w:val="313131"/>
          <w:sz w:val="28"/>
          <w:szCs w:val="28"/>
        </w:rPr>
        <w:t xml:space="preserve"> у родителей были готовы все документы, связанные с особенностями развития ребенка. Дл</w:t>
      </w:r>
      <w:r>
        <w:rPr>
          <w:color w:val="313131"/>
          <w:sz w:val="28"/>
          <w:szCs w:val="28"/>
        </w:rPr>
        <w:t xml:space="preserve">я этого </w:t>
      </w:r>
      <w:r w:rsidRPr="00534ECF">
        <w:rPr>
          <w:color w:val="313131"/>
          <w:sz w:val="28"/>
          <w:szCs w:val="28"/>
        </w:rPr>
        <w:t>стоит показать ребенка на ПМПК – психолого-медико-педагогической комиссии.</w:t>
      </w:r>
    </w:p>
    <w:p w:rsidR="00EE2EF7" w:rsidRPr="00534ECF" w:rsidRDefault="00EE2EF7" w:rsidP="00EE2EF7">
      <w:pPr>
        <w:pStyle w:val="a3"/>
        <w:shd w:val="clear" w:color="auto" w:fill="FFFFFF"/>
        <w:spacing w:after="225" w:afterAutospacing="0"/>
        <w:jc w:val="both"/>
        <w:rPr>
          <w:color w:val="313131"/>
          <w:sz w:val="28"/>
          <w:szCs w:val="28"/>
        </w:rPr>
      </w:pPr>
      <w:r w:rsidRPr="00534ECF">
        <w:rPr>
          <w:color w:val="313131"/>
          <w:sz w:val="28"/>
          <w:szCs w:val="28"/>
        </w:rPr>
        <w:t>Это постоянно действующ</w:t>
      </w:r>
      <w:r w:rsidR="0034346A">
        <w:rPr>
          <w:color w:val="313131"/>
          <w:sz w:val="28"/>
          <w:szCs w:val="28"/>
        </w:rPr>
        <w:t>ая комиссия</w:t>
      </w:r>
      <w:r w:rsidRPr="00534ECF">
        <w:rPr>
          <w:color w:val="313131"/>
          <w:sz w:val="28"/>
          <w:szCs w:val="28"/>
        </w:rPr>
        <w:t>, задача которо</w:t>
      </w:r>
      <w:r w:rsidR="0034346A">
        <w:rPr>
          <w:color w:val="313131"/>
          <w:sz w:val="28"/>
          <w:szCs w:val="28"/>
        </w:rPr>
        <w:t>й</w:t>
      </w:r>
      <w:r w:rsidRPr="00534ECF">
        <w:rPr>
          <w:color w:val="313131"/>
          <w:sz w:val="28"/>
          <w:szCs w:val="28"/>
        </w:rPr>
        <w:t xml:space="preserve"> – комплексное обследование ребенка на наличие того или иного диагноза, оценка общего уровня его развития и рекомендации по организации его образования. Направить ребенка на ПМПК может </w:t>
      </w:r>
      <w:r w:rsidR="0034346A">
        <w:rPr>
          <w:color w:val="313131"/>
          <w:sz w:val="28"/>
          <w:szCs w:val="28"/>
        </w:rPr>
        <w:t>ДОУ</w:t>
      </w:r>
      <w:r w:rsidRPr="00534ECF">
        <w:rPr>
          <w:color w:val="313131"/>
          <w:sz w:val="28"/>
          <w:szCs w:val="28"/>
        </w:rPr>
        <w:t>, предоставив в комиссию его характеристику или же его могут записать родители по собственной инициативе.</w:t>
      </w:r>
    </w:p>
    <w:p w:rsidR="00EE2EF7" w:rsidRPr="003A5EDF" w:rsidRDefault="00EE2EF7" w:rsidP="00EE2EF7">
      <w:pPr>
        <w:pStyle w:val="4"/>
        <w:shd w:val="clear" w:color="auto" w:fill="FFFFFF"/>
        <w:spacing w:before="150" w:after="105" w:line="300" w:lineRule="atLeast"/>
        <w:rPr>
          <w:rFonts w:ascii="Times New Roman" w:hAnsi="Times New Roman" w:cs="Times New Roman"/>
          <w:bCs w:val="0"/>
          <w:color w:val="002060"/>
          <w:sz w:val="28"/>
          <w:szCs w:val="28"/>
        </w:rPr>
      </w:pPr>
      <w:r w:rsidRPr="003A5EDF">
        <w:rPr>
          <w:rFonts w:ascii="Times New Roman" w:hAnsi="Times New Roman" w:cs="Times New Roman"/>
          <w:bCs w:val="0"/>
          <w:color w:val="002060"/>
          <w:sz w:val="28"/>
          <w:szCs w:val="28"/>
        </w:rPr>
        <w:t>Должны ли родители сообщить образовательному учреждению, что у их ребенка РАС?</w:t>
      </w:r>
    </w:p>
    <w:p w:rsidR="00EE2EF7" w:rsidRPr="00534ECF" w:rsidRDefault="00EE2EF7" w:rsidP="00EE2EF7">
      <w:pPr>
        <w:pStyle w:val="a3"/>
        <w:shd w:val="clear" w:color="auto" w:fill="FFFFFF"/>
        <w:spacing w:after="225" w:afterAutospacing="0"/>
        <w:jc w:val="both"/>
        <w:rPr>
          <w:color w:val="313131"/>
          <w:sz w:val="28"/>
          <w:szCs w:val="28"/>
        </w:rPr>
      </w:pPr>
      <w:r w:rsidRPr="00534ECF">
        <w:rPr>
          <w:color w:val="313131"/>
          <w:sz w:val="28"/>
          <w:szCs w:val="28"/>
        </w:rPr>
        <w:t xml:space="preserve">По закону – нет, никто не обязывает родителей сообщать о том, что у ребенка аутизм. Они не должны предоставлять какие-либо </w:t>
      </w:r>
      <w:r w:rsidR="0084633C" w:rsidRPr="00534ECF">
        <w:rPr>
          <w:color w:val="313131"/>
          <w:sz w:val="28"/>
          <w:szCs w:val="28"/>
        </w:rPr>
        <w:t>справки,</w:t>
      </w:r>
      <w:r w:rsidRPr="00534ECF">
        <w:rPr>
          <w:color w:val="313131"/>
          <w:sz w:val="28"/>
          <w:szCs w:val="28"/>
        </w:rPr>
        <w:t xml:space="preserve"> но, чтобы ребенок попал в подходящие для него условия, важно поставить администрацию </w:t>
      </w:r>
      <w:r>
        <w:rPr>
          <w:color w:val="313131"/>
          <w:sz w:val="28"/>
          <w:szCs w:val="28"/>
        </w:rPr>
        <w:t>ДОУ</w:t>
      </w:r>
      <w:r w:rsidRPr="00534ECF">
        <w:rPr>
          <w:color w:val="313131"/>
          <w:sz w:val="28"/>
          <w:szCs w:val="28"/>
        </w:rPr>
        <w:t xml:space="preserve"> в </w:t>
      </w:r>
      <w:r w:rsidRPr="00534ECF">
        <w:rPr>
          <w:color w:val="313131"/>
          <w:sz w:val="28"/>
          <w:szCs w:val="28"/>
        </w:rPr>
        <w:lastRenderedPageBreak/>
        <w:t xml:space="preserve">известность о том, что ребенок особый. В случае если родители своевременно не проинформировали о существующих у ребенка трудностях, то </w:t>
      </w:r>
      <w:r>
        <w:rPr>
          <w:color w:val="313131"/>
          <w:sz w:val="28"/>
          <w:szCs w:val="28"/>
        </w:rPr>
        <w:t xml:space="preserve">ДОУ </w:t>
      </w:r>
      <w:r w:rsidRPr="00534ECF">
        <w:rPr>
          <w:color w:val="313131"/>
          <w:sz w:val="28"/>
          <w:szCs w:val="28"/>
        </w:rPr>
        <w:t>не будет готов обучать ребенка с РАС, и это приведет в итоге</w:t>
      </w:r>
      <w:r w:rsidR="0034346A">
        <w:rPr>
          <w:color w:val="313131"/>
          <w:sz w:val="28"/>
          <w:szCs w:val="28"/>
        </w:rPr>
        <w:t>,</w:t>
      </w:r>
      <w:r w:rsidRPr="00534ECF">
        <w:rPr>
          <w:color w:val="313131"/>
          <w:sz w:val="28"/>
          <w:szCs w:val="28"/>
        </w:rPr>
        <w:t xml:space="preserve"> к серьезным затруднениям в организации учебного процесса и для самого ребенка, и для все</w:t>
      </w:r>
      <w:r>
        <w:rPr>
          <w:color w:val="313131"/>
          <w:sz w:val="28"/>
          <w:szCs w:val="28"/>
        </w:rPr>
        <w:t>й группы</w:t>
      </w:r>
      <w:r w:rsidRPr="00534ECF">
        <w:rPr>
          <w:color w:val="313131"/>
          <w:sz w:val="28"/>
          <w:szCs w:val="28"/>
        </w:rPr>
        <w:t>.</w:t>
      </w:r>
    </w:p>
    <w:p w:rsidR="00EE2EF7" w:rsidRPr="003A5EDF" w:rsidRDefault="00EE2EF7" w:rsidP="00EE2EF7">
      <w:pPr>
        <w:pStyle w:val="4"/>
        <w:shd w:val="clear" w:color="auto" w:fill="FFFFFF"/>
        <w:spacing w:before="150" w:after="105" w:line="300" w:lineRule="atLeast"/>
        <w:rPr>
          <w:rFonts w:ascii="Times New Roman" w:hAnsi="Times New Roman" w:cs="Times New Roman"/>
          <w:bCs w:val="0"/>
          <w:color w:val="002060"/>
          <w:sz w:val="28"/>
          <w:szCs w:val="28"/>
        </w:rPr>
      </w:pPr>
      <w:r w:rsidRPr="003A5EDF">
        <w:rPr>
          <w:rFonts w:ascii="Times New Roman" w:hAnsi="Times New Roman" w:cs="Times New Roman"/>
          <w:bCs w:val="0"/>
          <w:color w:val="002060"/>
          <w:sz w:val="28"/>
          <w:szCs w:val="28"/>
        </w:rPr>
        <w:t>Как может быть организовано обучение?</w:t>
      </w:r>
    </w:p>
    <w:p w:rsidR="00EE2EF7" w:rsidRPr="00534ECF" w:rsidRDefault="00EE2EF7" w:rsidP="0040648D">
      <w:pPr>
        <w:pStyle w:val="a3"/>
        <w:shd w:val="clear" w:color="auto" w:fill="FFFFFF"/>
        <w:spacing w:before="0" w:beforeAutospacing="0" w:after="0" w:afterAutospacing="0"/>
        <w:jc w:val="both"/>
        <w:rPr>
          <w:color w:val="313131"/>
          <w:sz w:val="28"/>
          <w:szCs w:val="28"/>
        </w:rPr>
      </w:pPr>
      <w:r w:rsidRPr="00534ECF">
        <w:rPr>
          <w:color w:val="313131"/>
          <w:sz w:val="28"/>
          <w:szCs w:val="28"/>
        </w:rPr>
        <w:t>Что касается вариантов организации обучения для детей с РАС, то они могут быть следующие:</w:t>
      </w:r>
    </w:p>
    <w:p w:rsidR="00EE2EF7" w:rsidRPr="00534ECF" w:rsidRDefault="00EE2EF7" w:rsidP="0040648D">
      <w:pPr>
        <w:pStyle w:val="a3"/>
        <w:shd w:val="clear" w:color="auto" w:fill="FFFFFF"/>
        <w:spacing w:before="0" w:beforeAutospacing="0" w:after="0" w:afterAutospacing="0"/>
        <w:jc w:val="both"/>
        <w:rPr>
          <w:color w:val="313131"/>
          <w:sz w:val="28"/>
          <w:szCs w:val="28"/>
        </w:rPr>
      </w:pPr>
      <w:r w:rsidRPr="00534ECF">
        <w:rPr>
          <w:b/>
          <w:bCs/>
          <w:color w:val="313131"/>
          <w:sz w:val="28"/>
          <w:szCs w:val="28"/>
        </w:rPr>
        <w:t>Полная инклюзия. </w:t>
      </w:r>
      <w:r w:rsidRPr="00534ECF">
        <w:rPr>
          <w:color w:val="313131"/>
          <w:sz w:val="28"/>
          <w:szCs w:val="28"/>
        </w:rPr>
        <w:t xml:space="preserve">Ребенок обучается в </w:t>
      </w:r>
      <w:r w:rsidR="00B24C3E">
        <w:rPr>
          <w:color w:val="313131"/>
          <w:sz w:val="28"/>
          <w:szCs w:val="28"/>
        </w:rPr>
        <w:t>группе нормотипичных детей</w:t>
      </w:r>
      <w:r w:rsidRPr="00534ECF">
        <w:rPr>
          <w:color w:val="313131"/>
          <w:sz w:val="28"/>
          <w:szCs w:val="28"/>
        </w:rPr>
        <w:t xml:space="preserve"> вместе со сверстниками.</w:t>
      </w:r>
    </w:p>
    <w:p w:rsidR="00EE2EF7" w:rsidRPr="00534ECF" w:rsidRDefault="00B24C3E" w:rsidP="00EE2EF7">
      <w:pPr>
        <w:pStyle w:val="a3"/>
        <w:shd w:val="clear" w:color="auto" w:fill="FFFFFF"/>
        <w:spacing w:after="225" w:afterAutospacing="0"/>
        <w:jc w:val="both"/>
        <w:rPr>
          <w:color w:val="313131"/>
          <w:sz w:val="28"/>
          <w:szCs w:val="28"/>
        </w:rPr>
      </w:pPr>
      <w:r>
        <w:rPr>
          <w:b/>
          <w:bCs/>
          <w:color w:val="313131"/>
          <w:sz w:val="28"/>
          <w:szCs w:val="28"/>
        </w:rPr>
        <w:t>Частичн</w:t>
      </w:r>
      <w:r w:rsidR="00A00200">
        <w:rPr>
          <w:b/>
          <w:bCs/>
          <w:color w:val="313131"/>
          <w:sz w:val="28"/>
          <w:szCs w:val="28"/>
        </w:rPr>
        <w:t>ая</w:t>
      </w:r>
      <w:r>
        <w:rPr>
          <w:b/>
          <w:bCs/>
          <w:color w:val="313131"/>
          <w:sz w:val="28"/>
          <w:szCs w:val="28"/>
        </w:rPr>
        <w:t xml:space="preserve"> </w:t>
      </w:r>
      <w:r w:rsidR="00A00200">
        <w:rPr>
          <w:b/>
          <w:bCs/>
          <w:color w:val="313131"/>
          <w:sz w:val="28"/>
          <w:szCs w:val="28"/>
        </w:rPr>
        <w:t xml:space="preserve">инклюзия </w:t>
      </w:r>
      <w:r w:rsidR="00EE2EF7" w:rsidRPr="00534ECF">
        <w:rPr>
          <w:b/>
          <w:bCs/>
          <w:color w:val="313131"/>
          <w:sz w:val="28"/>
          <w:szCs w:val="28"/>
        </w:rPr>
        <w:t xml:space="preserve">с использованием технологии ресурсной </w:t>
      </w:r>
      <w:r>
        <w:rPr>
          <w:b/>
          <w:bCs/>
          <w:color w:val="313131"/>
          <w:sz w:val="28"/>
          <w:szCs w:val="28"/>
        </w:rPr>
        <w:t>группы</w:t>
      </w:r>
      <w:r w:rsidR="00EE2EF7" w:rsidRPr="00534ECF">
        <w:rPr>
          <w:b/>
          <w:bCs/>
          <w:color w:val="313131"/>
          <w:sz w:val="28"/>
          <w:szCs w:val="28"/>
        </w:rPr>
        <w:t>. </w:t>
      </w:r>
      <w:r w:rsidR="00EE2EF7" w:rsidRPr="00534ECF">
        <w:rPr>
          <w:color w:val="313131"/>
          <w:sz w:val="28"/>
          <w:szCs w:val="28"/>
        </w:rPr>
        <w:t xml:space="preserve">Ребенок зачислен в </w:t>
      </w:r>
      <w:r>
        <w:rPr>
          <w:color w:val="313131"/>
          <w:sz w:val="28"/>
          <w:szCs w:val="28"/>
        </w:rPr>
        <w:t>группу общеразвивающей направленности</w:t>
      </w:r>
      <w:r w:rsidR="00EE2EF7" w:rsidRPr="00534ECF">
        <w:rPr>
          <w:color w:val="313131"/>
          <w:sz w:val="28"/>
          <w:szCs w:val="28"/>
        </w:rPr>
        <w:t>, но, когда у него возникают трудности, он может получить индивидуальную поддержку в отдельном помещении – ресурсной зоне. Эта форма возможна, если к ребенку приставлен тьютор</w:t>
      </w:r>
      <w:r w:rsidR="0034346A">
        <w:rPr>
          <w:color w:val="313131"/>
          <w:sz w:val="28"/>
          <w:szCs w:val="28"/>
        </w:rPr>
        <w:t xml:space="preserve"> или психолог</w:t>
      </w:r>
      <w:r w:rsidR="00EE2EF7" w:rsidRPr="00534ECF">
        <w:rPr>
          <w:color w:val="313131"/>
          <w:sz w:val="28"/>
          <w:szCs w:val="28"/>
        </w:rPr>
        <w:t xml:space="preserve"> и если в </w:t>
      </w:r>
      <w:r>
        <w:rPr>
          <w:color w:val="313131"/>
          <w:sz w:val="28"/>
          <w:szCs w:val="28"/>
        </w:rPr>
        <w:t xml:space="preserve">ДОУ </w:t>
      </w:r>
      <w:r w:rsidR="00EE2EF7" w:rsidRPr="00534ECF">
        <w:rPr>
          <w:color w:val="313131"/>
          <w:sz w:val="28"/>
          <w:szCs w:val="28"/>
        </w:rPr>
        <w:t>оборудована ресурсная зона – где каждый ребенок с особенностями развития занимается индивидуально со своим тьютором</w:t>
      </w:r>
      <w:r w:rsidR="0034346A">
        <w:rPr>
          <w:color w:val="313131"/>
          <w:sz w:val="28"/>
          <w:szCs w:val="28"/>
        </w:rPr>
        <w:t xml:space="preserve"> или психологом</w:t>
      </w:r>
      <w:r w:rsidR="00EE2EF7" w:rsidRPr="00534ECF">
        <w:rPr>
          <w:color w:val="313131"/>
          <w:sz w:val="28"/>
          <w:szCs w:val="28"/>
        </w:rPr>
        <w:t>.</w:t>
      </w:r>
    </w:p>
    <w:p w:rsidR="00EE2EF7" w:rsidRPr="00534ECF" w:rsidRDefault="00B24C3E" w:rsidP="00EE2EF7">
      <w:pPr>
        <w:pStyle w:val="a3"/>
        <w:shd w:val="clear" w:color="auto" w:fill="FFFFFF"/>
        <w:spacing w:after="225" w:afterAutospacing="0"/>
        <w:jc w:val="both"/>
        <w:rPr>
          <w:color w:val="313131"/>
          <w:sz w:val="28"/>
          <w:szCs w:val="28"/>
        </w:rPr>
      </w:pPr>
      <w:r>
        <w:rPr>
          <w:b/>
          <w:bCs/>
          <w:color w:val="313131"/>
          <w:sz w:val="28"/>
          <w:szCs w:val="28"/>
        </w:rPr>
        <w:t>И</w:t>
      </w:r>
      <w:r w:rsidRPr="00534ECF">
        <w:rPr>
          <w:b/>
          <w:bCs/>
          <w:color w:val="313131"/>
          <w:sz w:val="28"/>
          <w:szCs w:val="28"/>
        </w:rPr>
        <w:t xml:space="preserve">нклюзивное образование </w:t>
      </w:r>
      <w:r>
        <w:rPr>
          <w:b/>
          <w:bCs/>
          <w:color w:val="313131"/>
          <w:sz w:val="28"/>
          <w:szCs w:val="28"/>
        </w:rPr>
        <w:t>в группе компенсирующей направленности для детей с РАС</w:t>
      </w:r>
      <w:r w:rsidRPr="00534ECF">
        <w:rPr>
          <w:b/>
          <w:bCs/>
          <w:color w:val="313131"/>
          <w:sz w:val="28"/>
          <w:szCs w:val="28"/>
        </w:rPr>
        <w:t>. </w:t>
      </w:r>
      <w:r>
        <w:t xml:space="preserve"> </w:t>
      </w:r>
      <w:r w:rsidR="00EE2EF7" w:rsidRPr="00534ECF">
        <w:rPr>
          <w:b/>
          <w:bCs/>
          <w:color w:val="313131"/>
          <w:sz w:val="28"/>
          <w:szCs w:val="28"/>
        </w:rPr>
        <w:t> </w:t>
      </w:r>
      <w:r w:rsidR="00EE2EF7" w:rsidRPr="00534ECF">
        <w:rPr>
          <w:color w:val="313131"/>
          <w:sz w:val="28"/>
          <w:szCs w:val="28"/>
        </w:rPr>
        <w:t xml:space="preserve">Некоторым детям в силу их поведенческих нарушений рекомендуется </w:t>
      </w:r>
      <w:r w:rsidR="0034346A">
        <w:rPr>
          <w:color w:val="313131"/>
          <w:sz w:val="28"/>
          <w:szCs w:val="28"/>
        </w:rPr>
        <w:t>обучаться</w:t>
      </w:r>
      <w:r w:rsidR="00EE2EF7" w:rsidRPr="00534ECF">
        <w:rPr>
          <w:color w:val="313131"/>
          <w:sz w:val="28"/>
          <w:szCs w:val="28"/>
        </w:rPr>
        <w:t xml:space="preserve"> индивидуально, но даже в этой ситуации стоит задуматься о социализации</w:t>
      </w:r>
      <w:r w:rsidR="0034346A">
        <w:rPr>
          <w:color w:val="313131"/>
          <w:sz w:val="28"/>
          <w:szCs w:val="28"/>
        </w:rPr>
        <w:t xml:space="preserve">, </w:t>
      </w:r>
      <w:r w:rsidR="00EE2EF7" w:rsidRPr="00534ECF">
        <w:rPr>
          <w:color w:val="313131"/>
          <w:sz w:val="28"/>
          <w:szCs w:val="28"/>
        </w:rPr>
        <w:t xml:space="preserve">например, подключаться к </w:t>
      </w:r>
      <w:r>
        <w:rPr>
          <w:color w:val="313131"/>
          <w:sz w:val="28"/>
          <w:szCs w:val="28"/>
        </w:rPr>
        <w:t>группе</w:t>
      </w:r>
      <w:r w:rsidR="00EE2EF7" w:rsidRPr="00534ECF">
        <w:rPr>
          <w:color w:val="313131"/>
          <w:sz w:val="28"/>
          <w:szCs w:val="28"/>
        </w:rPr>
        <w:t xml:space="preserve"> сверстников </w:t>
      </w:r>
      <w:r>
        <w:rPr>
          <w:color w:val="313131"/>
          <w:sz w:val="28"/>
          <w:szCs w:val="28"/>
        </w:rPr>
        <w:t xml:space="preserve">во время прогулки, </w:t>
      </w:r>
      <w:r w:rsidR="00EE2EF7" w:rsidRPr="00534ECF">
        <w:rPr>
          <w:color w:val="313131"/>
          <w:sz w:val="28"/>
          <w:szCs w:val="28"/>
        </w:rPr>
        <w:t>на выездны</w:t>
      </w:r>
      <w:r>
        <w:rPr>
          <w:color w:val="313131"/>
          <w:sz w:val="28"/>
          <w:szCs w:val="28"/>
        </w:rPr>
        <w:t>х</w:t>
      </w:r>
      <w:r w:rsidR="00EE2EF7" w:rsidRPr="00534ECF">
        <w:rPr>
          <w:color w:val="313131"/>
          <w:sz w:val="28"/>
          <w:szCs w:val="28"/>
        </w:rPr>
        <w:t xml:space="preserve"> мероприятия</w:t>
      </w:r>
      <w:r>
        <w:rPr>
          <w:color w:val="313131"/>
          <w:sz w:val="28"/>
          <w:szCs w:val="28"/>
        </w:rPr>
        <w:t>х</w:t>
      </w:r>
      <w:r w:rsidR="00EE2EF7" w:rsidRPr="00534ECF">
        <w:rPr>
          <w:color w:val="313131"/>
          <w:sz w:val="28"/>
          <w:szCs w:val="28"/>
        </w:rPr>
        <w:t>.</w:t>
      </w:r>
    </w:p>
    <w:p w:rsidR="00EE2EF7" w:rsidRPr="00534ECF" w:rsidRDefault="00EE2EF7" w:rsidP="00EE2EF7">
      <w:pPr>
        <w:pStyle w:val="a3"/>
        <w:shd w:val="clear" w:color="auto" w:fill="FFFFFF"/>
        <w:spacing w:after="225" w:afterAutospacing="0"/>
        <w:jc w:val="both"/>
        <w:rPr>
          <w:color w:val="313131"/>
          <w:sz w:val="28"/>
          <w:szCs w:val="28"/>
        </w:rPr>
      </w:pPr>
      <w:r w:rsidRPr="003A5EDF">
        <w:rPr>
          <w:b/>
          <w:i/>
          <w:iCs/>
          <w:color w:val="002060"/>
          <w:sz w:val="28"/>
          <w:szCs w:val="28"/>
        </w:rPr>
        <w:t>Что вам важнее – социальная или образовательная инклюзия?</w:t>
      </w:r>
      <w:r w:rsidRPr="00534ECF">
        <w:rPr>
          <w:i/>
          <w:iCs/>
          <w:color w:val="313131"/>
          <w:sz w:val="28"/>
          <w:szCs w:val="28"/>
        </w:rPr>
        <w:t> </w:t>
      </w:r>
      <w:r w:rsidRPr="00534ECF">
        <w:rPr>
          <w:color w:val="313131"/>
          <w:sz w:val="28"/>
          <w:szCs w:val="28"/>
        </w:rPr>
        <w:t xml:space="preserve">Довольно часто одна и та же форма обучения не даст вам </w:t>
      </w:r>
      <w:r w:rsidR="0034346A">
        <w:rPr>
          <w:color w:val="313131"/>
          <w:sz w:val="28"/>
          <w:szCs w:val="28"/>
        </w:rPr>
        <w:t>н</w:t>
      </w:r>
      <w:r w:rsidRPr="00534ECF">
        <w:rPr>
          <w:color w:val="313131"/>
          <w:sz w:val="28"/>
          <w:szCs w:val="28"/>
        </w:rPr>
        <w:t xml:space="preserve">и то, </w:t>
      </w:r>
      <w:r w:rsidR="0034346A">
        <w:rPr>
          <w:color w:val="313131"/>
          <w:sz w:val="28"/>
          <w:szCs w:val="28"/>
        </w:rPr>
        <w:t>н</w:t>
      </w:r>
      <w:r w:rsidRPr="00534ECF">
        <w:rPr>
          <w:color w:val="313131"/>
          <w:sz w:val="28"/>
          <w:szCs w:val="28"/>
        </w:rPr>
        <w:t>и другое. Например, в коррекционно</w:t>
      </w:r>
      <w:r w:rsidR="00F12E9C">
        <w:rPr>
          <w:color w:val="313131"/>
          <w:sz w:val="28"/>
          <w:szCs w:val="28"/>
        </w:rPr>
        <w:t>й группе</w:t>
      </w:r>
      <w:r w:rsidRPr="00534ECF">
        <w:rPr>
          <w:color w:val="313131"/>
          <w:sz w:val="28"/>
          <w:szCs w:val="28"/>
        </w:rPr>
        <w:t xml:space="preserve"> ребенок будет чувствовать себя как рыба в воде, где его все понимают, снисходительны к его особенностям. Но, конечно, в образовательном плане здесь все проще и слабее. А в обычно</w:t>
      </w:r>
      <w:r w:rsidR="00F12E9C">
        <w:rPr>
          <w:color w:val="313131"/>
          <w:sz w:val="28"/>
          <w:szCs w:val="28"/>
        </w:rPr>
        <w:t>й</w:t>
      </w:r>
      <w:r w:rsidRPr="00534ECF">
        <w:rPr>
          <w:color w:val="313131"/>
          <w:sz w:val="28"/>
          <w:szCs w:val="28"/>
        </w:rPr>
        <w:t xml:space="preserve"> </w:t>
      </w:r>
      <w:r w:rsidR="00F12E9C">
        <w:rPr>
          <w:color w:val="313131"/>
          <w:sz w:val="28"/>
          <w:szCs w:val="28"/>
        </w:rPr>
        <w:t>группе</w:t>
      </w:r>
      <w:r w:rsidRPr="00534ECF">
        <w:rPr>
          <w:color w:val="313131"/>
          <w:sz w:val="28"/>
          <w:szCs w:val="28"/>
        </w:rPr>
        <w:t xml:space="preserve"> он будет получать больше знаний, но чувствовать себя будет чужим среди сверстников, что, конечно, губительно для его социализации.</w:t>
      </w:r>
    </w:p>
    <w:p w:rsidR="0040648D" w:rsidRDefault="00EE2EF7" w:rsidP="00EE2EF7">
      <w:pPr>
        <w:pStyle w:val="a3"/>
        <w:shd w:val="clear" w:color="auto" w:fill="FFFFFF"/>
        <w:spacing w:after="225" w:afterAutospacing="0"/>
        <w:jc w:val="both"/>
        <w:rPr>
          <w:color w:val="313131"/>
          <w:sz w:val="28"/>
          <w:szCs w:val="28"/>
        </w:rPr>
      </w:pPr>
      <w:r w:rsidRPr="003A5EDF">
        <w:rPr>
          <w:b/>
          <w:bCs/>
          <w:color w:val="7030A0"/>
          <w:sz w:val="28"/>
          <w:szCs w:val="28"/>
        </w:rPr>
        <w:t>И, пожалуйста, примите как аксиому:</w:t>
      </w:r>
      <w:r w:rsidRPr="00534ECF">
        <w:rPr>
          <w:b/>
          <w:bCs/>
          <w:color w:val="313131"/>
          <w:sz w:val="28"/>
          <w:szCs w:val="28"/>
        </w:rPr>
        <w:t> </w:t>
      </w:r>
      <w:r w:rsidRPr="00534ECF">
        <w:rPr>
          <w:color w:val="313131"/>
          <w:sz w:val="28"/>
          <w:szCs w:val="28"/>
        </w:rPr>
        <w:t>выбор формы обучения – это не тот фактор, по которому справедливо оценивать вашего ребенка или вас как родителей. Вы просто находите наиболее подходящий способ, а не пытаетесь кому-то что-то доказать, «добиться» лучшего и т.д. Пожалуйста, оценивайте ситуацию здраво: коррекционн</w:t>
      </w:r>
      <w:r w:rsidR="00F12E9C">
        <w:rPr>
          <w:color w:val="313131"/>
          <w:sz w:val="28"/>
          <w:szCs w:val="28"/>
        </w:rPr>
        <w:t>ая группа</w:t>
      </w:r>
      <w:r w:rsidRPr="00534ECF">
        <w:rPr>
          <w:color w:val="313131"/>
          <w:sz w:val="28"/>
          <w:szCs w:val="28"/>
        </w:rPr>
        <w:t xml:space="preserve"> может дать ребенку гораздо больше, чем инклюзивн</w:t>
      </w:r>
      <w:r w:rsidR="00F12E9C">
        <w:rPr>
          <w:color w:val="313131"/>
          <w:sz w:val="28"/>
          <w:szCs w:val="28"/>
        </w:rPr>
        <w:t>ая</w:t>
      </w:r>
      <w:r w:rsidRPr="00534ECF">
        <w:rPr>
          <w:color w:val="313131"/>
          <w:sz w:val="28"/>
          <w:szCs w:val="28"/>
        </w:rPr>
        <w:t>.</w:t>
      </w:r>
    </w:p>
    <w:p w:rsidR="0040648D" w:rsidRPr="00534ECF" w:rsidRDefault="00F54E74" w:rsidP="0040648D">
      <w:pPr>
        <w:pStyle w:val="a3"/>
        <w:shd w:val="clear" w:color="auto" w:fill="FFFFFF"/>
        <w:spacing w:after="225" w:afterAutospacing="0"/>
        <w:jc w:val="center"/>
        <w:rPr>
          <w:color w:val="313131"/>
          <w:sz w:val="28"/>
          <w:szCs w:val="28"/>
        </w:rPr>
      </w:pPr>
      <w:r>
        <w:rPr>
          <w:noProof/>
        </w:rPr>
        <w:drawing>
          <wp:inline distT="0" distB="0" distL="0" distR="0">
            <wp:extent cx="2071400" cy="1552754"/>
            <wp:effectExtent l="19050" t="0" r="5050" b="0"/>
            <wp:docPr id="4" name="Рисунок 4" descr="https://ds03.infourok.ru/uploads/ex/0b13/0005b062-e09b8a9a/hello_html_m4d5b07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s03.infourok.ru/uploads/ex/0b13/0005b062-e09b8a9a/hello_html_m4d5b073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7385" cy="15497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0648D" w:rsidRPr="00534ECF" w:rsidSect="0040648D">
      <w:type w:val="continuous"/>
      <w:pgSz w:w="11906" w:h="16838"/>
      <w:pgMar w:top="426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E2EF7"/>
    <w:rsid w:val="001777EE"/>
    <w:rsid w:val="00186A14"/>
    <w:rsid w:val="002B5547"/>
    <w:rsid w:val="0034346A"/>
    <w:rsid w:val="0037476B"/>
    <w:rsid w:val="003A5EDF"/>
    <w:rsid w:val="0040648D"/>
    <w:rsid w:val="00410A0A"/>
    <w:rsid w:val="00540128"/>
    <w:rsid w:val="00825623"/>
    <w:rsid w:val="0084633C"/>
    <w:rsid w:val="00A00200"/>
    <w:rsid w:val="00B24C3E"/>
    <w:rsid w:val="00BC1D05"/>
    <w:rsid w:val="00C45C34"/>
    <w:rsid w:val="00D17A5A"/>
    <w:rsid w:val="00ED2E6E"/>
    <w:rsid w:val="00EE2EF7"/>
    <w:rsid w:val="00F12E9C"/>
    <w:rsid w:val="00F54E74"/>
    <w:rsid w:val="00F94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1C252"/>
  <w15:docId w15:val="{34F39A61-B0E3-4E27-ABE6-828622790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2EF7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2EF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2EF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EE2EF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EE2EF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rmal (Web)"/>
    <w:basedOn w:val="a"/>
    <w:uiPriority w:val="99"/>
    <w:unhideWhenUsed/>
    <w:rsid w:val="00EE2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E2EF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777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777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lin4dom.ru/slozhnye-varianty-ege-po-istorii-ege-po-istorii-razbiraem.htm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670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Ирина Александровна</cp:lastModifiedBy>
  <cp:revision>10</cp:revision>
  <cp:lastPrinted>2021-11-17T10:16:00Z</cp:lastPrinted>
  <dcterms:created xsi:type="dcterms:W3CDTF">2021-11-16T18:02:00Z</dcterms:created>
  <dcterms:modified xsi:type="dcterms:W3CDTF">2021-12-28T11:14:00Z</dcterms:modified>
</cp:coreProperties>
</file>